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15B29" w14:textId="77777777" w:rsidR="007E0568" w:rsidRPr="00E83C13" w:rsidRDefault="00B6188F" w:rsidP="007E0568">
      <w:pPr>
        <w:autoSpaceDE w:val="0"/>
        <w:autoSpaceDN w:val="0"/>
        <w:adjustRightInd w:val="0"/>
        <w:spacing w:before="120" w:after="0" w:line="240" w:lineRule="auto"/>
        <w:rPr>
          <w:b/>
          <w:sz w:val="20"/>
          <w:szCs w:val="20"/>
          <w:lang w:val="en-GB"/>
        </w:rPr>
      </w:pPr>
      <w:bookmarkStart w:id="0" w:name="_GoBack"/>
      <w:bookmarkEnd w:id="0"/>
      <w:r w:rsidRPr="00E83C13">
        <w:rPr>
          <w:b/>
          <w:sz w:val="20"/>
          <w:szCs w:val="20"/>
          <w:lang w:val="en-GB"/>
        </w:rPr>
        <w:t>13</w:t>
      </w:r>
      <w:r>
        <w:rPr>
          <w:b/>
          <w:sz w:val="20"/>
          <w:szCs w:val="20"/>
          <w:lang w:val="en-GB"/>
        </w:rPr>
        <w:t xml:space="preserve"> Early Stage Researcher</w:t>
      </w:r>
      <w:r w:rsidRPr="00E83C13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(</w:t>
      </w:r>
      <w:r w:rsidR="0037173F">
        <w:rPr>
          <w:b/>
          <w:sz w:val="20"/>
          <w:szCs w:val="20"/>
          <w:lang w:val="en-GB"/>
        </w:rPr>
        <w:t xml:space="preserve">ESR, </w:t>
      </w:r>
      <w:r w:rsidRPr="00E83C13">
        <w:rPr>
          <w:b/>
          <w:sz w:val="20"/>
          <w:szCs w:val="20"/>
          <w:lang w:val="en-GB"/>
        </w:rPr>
        <w:t>PhD</w:t>
      </w:r>
      <w:r>
        <w:rPr>
          <w:b/>
          <w:sz w:val="20"/>
          <w:szCs w:val="20"/>
          <w:lang w:val="en-GB"/>
        </w:rPr>
        <w:t>)</w:t>
      </w:r>
      <w:r w:rsidRPr="00E83C13">
        <w:rPr>
          <w:b/>
          <w:sz w:val="20"/>
          <w:szCs w:val="20"/>
          <w:lang w:val="en-GB"/>
        </w:rPr>
        <w:t xml:space="preserve"> and 3 </w:t>
      </w:r>
      <w:r>
        <w:rPr>
          <w:b/>
          <w:sz w:val="20"/>
          <w:szCs w:val="20"/>
          <w:lang w:val="en-GB"/>
        </w:rPr>
        <w:t>Experienced Researcher (</w:t>
      </w:r>
      <w:r w:rsidR="0037173F">
        <w:rPr>
          <w:b/>
          <w:sz w:val="20"/>
          <w:szCs w:val="20"/>
          <w:lang w:val="en-GB"/>
        </w:rPr>
        <w:t xml:space="preserve">ER, </w:t>
      </w:r>
      <w:proofErr w:type="spellStart"/>
      <w:r w:rsidRPr="00E83C13">
        <w:rPr>
          <w:b/>
          <w:sz w:val="20"/>
          <w:szCs w:val="20"/>
          <w:lang w:val="en-GB"/>
        </w:rPr>
        <w:t>PostDoc</w:t>
      </w:r>
      <w:proofErr w:type="spellEnd"/>
      <w:r>
        <w:rPr>
          <w:b/>
          <w:sz w:val="20"/>
          <w:szCs w:val="20"/>
          <w:lang w:val="en-GB"/>
        </w:rPr>
        <w:t>)</w:t>
      </w:r>
      <w:r w:rsidRPr="00E83C13">
        <w:rPr>
          <w:b/>
          <w:sz w:val="20"/>
          <w:szCs w:val="20"/>
          <w:lang w:val="en-GB"/>
        </w:rPr>
        <w:t xml:space="preserve"> positions </w:t>
      </w:r>
      <w:r>
        <w:rPr>
          <w:b/>
          <w:sz w:val="20"/>
          <w:szCs w:val="20"/>
          <w:lang w:val="en-GB"/>
        </w:rPr>
        <w:t>open in the</w:t>
      </w:r>
      <w:r w:rsidR="00F316E9" w:rsidRPr="00E83C13">
        <w:rPr>
          <w:b/>
          <w:sz w:val="20"/>
          <w:szCs w:val="20"/>
          <w:lang w:val="en-GB"/>
        </w:rPr>
        <w:t xml:space="preserve"> </w:t>
      </w:r>
      <w:r w:rsidR="007E0568" w:rsidRPr="00E83C13">
        <w:rPr>
          <w:b/>
          <w:sz w:val="20"/>
          <w:szCs w:val="20"/>
          <w:lang w:val="en-GB"/>
        </w:rPr>
        <w:t>Marie Curie ITN project “Socio-economic and Political Responses to Regional Polarisation in Central and Eastern Europe” (RegPol²)</w:t>
      </w:r>
    </w:p>
    <w:p w14:paraId="4E12E892" w14:textId="3CE1C769" w:rsidR="00F316E9" w:rsidRPr="00E83C13" w:rsidRDefault="007E0568" w:rsidP="00F316E9">
      <w:pPr>
        <w:spacing w:before="120" w:after="120"/>
        <w:rPr>
          <w:sz w:val="20"/>
          <w:szCs w:val="20"/>
          <w:lang w:val="en-GB"/>
        </w:rPr>
      </w:pPr>
      <w:r w:rsidRPr="00E83C13">
        <w:rPr>
          <w:sz w:val="20"/>
          <w:szCs w:val="20"/>
          <w:lang w:val="en-GB"/>
        </w:rPr>
        <w:t xml:space="preserve">The project RegPol² focusses on new patterns of regional disparities between </w:t>
      </w:r>
      <w:r w:rsidR="00243F69" w:rsidRPr="00E83C13">
        <w:rPr>
          <w:sz w:val="20"/>
          <w:szCs w:val="20"/>
          <w:lang w:val="en-GB"/>
        </w:rPr>
        <w:t>metropoli</w:t>
      </w:r>
      <w:r w:rsidR="00243F69">
        <w:rPr>
          <w:sz w:val="20"/>
          <w:szCs w:val="20"/>
          <w:lang w:val="en-GB"/>
        </w:rPr>
        <w:t>tan</w:t>
      </w:r>
      <w:r w:rsidR="00243F69" w:rsidRPr="00E83C13">
        <w:rPr>
          <w:sz w:val="20"/>
          <w:szCs w:val="20"/>
          <w:lang w:val="en-GB"/>
        </w:rPr>
        <w:t xml:space="preserve"> </w:t>
      </w:r>
      <w:r w:rsidRPr="00E83C13">
        <w:rPr>
          <w:sz w:val="20"/>
          <w:szCs w:val="20"/>
          <w:lang w:val="en-GB"/>
        </w:rPr>
        <w:t xml:space="preserve">core regions and the remaining parts of Central and Eastern European countries (CEE). </w:t>
      </w:r>
      <w:r w:rsidR="003342E5" w:rsidRPr="00E83C13">
        <w:rPr>
          <w:sz w:val="20"/>
          <w:szCs w:val="20"/>
          <w:lang w:val="en-GB"/>
        </w:rPr>
        <w:t xml:space="preserve">16 subprojects </w:t>
      </w:r>
      <w:r w:rsidR="00243F69">
        <w:rPr>
          <w:sz w:val="20"/>
          <w:szCs w:val="20"/>
          <w:lang w:val="en-GB"/>
        </w:rPr>
        <w:t xml:space="preserve">will be </w:t>
      </w:r>
      <w:r w:rsidR="002617DF" w:rsidRPr="00E83C13">
        <w:rPr>
          <w:sz w:val="20"/>
          <w:szCs w:val="20"/>
          <w:lang w:val="en-GB"/>
        </w:rPr>
        <w:t>dealing with the socio-economic forms of regional polarisation, their wider impacts on society as well as the responses conveyed by social, economic and political actors.</w:t>
      </w:r>
    </w:p>
    <w:p w14:paraId="4670F71D" w14:textId="77777777" w:rsidR="00F316E9" w:rsidRPr="00E83C13" w:rsidRDefault="00F316E9" w:rsidP="00F316E9">
      <w:pPr>
        <w:spacing w:before="120" w:after="120"/>
        <w:rPr>
          <w:sz w:val="20"/>
          <w:szCs w:val="20"/>
          <w:lang w:val="en-GB"/>
        </w:rPr>
      </w:pPr>
      <w:r w:rsidRPr="00E83C13">
        <w:rPr>
          <w:sz w:val="20"/>
          <w:szCs w:val="20"/>
          <w:lang w:val="en-GB"/>
        </w:rPr>
        <w:t>RegPol² trains 16 young researchers for careers in academia, public administration, NGOs and the private sector. It aims (1) to educate self-reflexive specialists in complex multi-agent decision making for regional policy under uncertain framework conditions; (2) to train young researchers in better understanding regional polarisation and interrelated policymaking processes in different contexts and in communicating relevant information for decision making; (3) to raise the employability of trained researchers due to better knowledge of different disciplinary and cultural planning and policy traditions in the EU.</w:t>
      </w:r>
    </w:p>
    <w:p w14:paraId="76C4F7B6" w14:textId="4AFE9248" w:rsidR="007E0568" w:rsidRPr="00E83C13" w:rsidRDefault="00D331BC" w:rsidP="00F316E9">
      <w:pPr>
        <w:spacing w:before="120"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All fellows</w:t>
      </w:r>
      <w:r w:rsidR="007E0568" w:rsidRPr="00E83C13">
        <w:rPr>
          <w:sz w:val="20"/>
          <w:szCs w:val="20"/>
          <w:lang w:val="en-GB"/>
        </w:rPr>
        <w:t xml:space="preserve"> will have the unique opportunity to work in interdisciplinary and multinational teams</w:t>
      </w:r>
      <w:r w:rsidR="007E0568" w:rsidRPr="00E83C13">
        <w:rPr>
          <w:rFonts w:ascii="Verdana" w:hAnsi="Verdana"/>
          <w:sz w:val="20"/>
          <w:szCs w:val="20"/>
          <w:lang w:val="en-GB"/>
        </w:rPr>
        <w:t xml:space="preserve"> </w:t>
      </w:r>
      <w:r w:rsidR="007E0568" w:rsidRPr="00E83C13">
        <w:rPr>
          <w:sz w:val="20"/>
          <w:szCs w:val="20"/>
          <w:lang w:val="en-GB"/>
        </w:rPr>
        <w:t>with excellent links to national and international research networks.</w:t>
      </w:r>
      <w:r w:rsidR="000F614A">
        <w:rPr>
          <w:sz w:val="20"/>
          <w:szCs w:val="20"/>
          <w:lang w:val="en-GB"/>
        </w:rPr>
        <w:t xml:space="preserve"> </w:t>
      </w:r>
    </w:p>
    <w:p w14:paraId="7D5FFBB2" w14:textId="287C944B" w:rsidR="007E0568" w:rsidRDefault="00243F69" w:rsidP="001F22FE">
      <w:pPr>
        <w:spacing w:before="120"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Applications are invited for the following topics</w:t>
      </w:r>
      <w:r w:rsidR="007E0568" w:rsidRPr="00E83C13">
        <w:rPr>
          <w:sz w:val="20"/>
          <w:szCs w:val="20"/>
          <w:lang w:val="en-GB"/>
        </w:rPr>
        <w:t>:</w:t>
      </w:r>
    </w:p>
    <w:p w14:paraId="03E7FD7B" w14:textId="75F40636" w:rsidR="007055D9" w:rsidRPr="00E83C13" w:rsidRDefault="007055D9" w:rsidP="007055D9">
      <w:pPr>
        <w:spacing w:before="120"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PhD-projects:</w:t>
      </w:r>
    </w:p>
    <w:p w14:paraId="6647E229" w14:textId="39DA0E00" w:rsidR="00243F69" w:rsidRPr="007055D9" w:rsidRDefault="007055D9" w:rsidP="007055D9">
      <w:pPr>
        <w:spacing w:after="0"/>
        <w:rPr>
          <w:sz w:val="20"/>
          <w:szCs w:val="20"/>
          <w:lang w:val="en-GB"/>
        </w:rPr>
      </w:pPr>
      <w:r w:rsidRPr="007055D9">
        <w:rPr>
          <w:sz w:val="20"/>
          <w:szCs w:val="20"/>
          <w:lang w:val="en-US"/>
        </w:rPr>
        <w:t>1.</w:t>
      </w:r>
      <w:r>
        <w:rPr>
          <w:sz w:val="20"/>
          <w:szCs w:val="20"/>
          <w:lang w:val="en-GB"/>
        </w:rPr>
        <w:t xml:space="preserve"> </w:t>
      </w:r>
      <w:r w:rsidR="00243F69" w:rsidRPr="007055D9">
        <w:rPr>
          <w:sz w:val="20"/>
          <w:szCs w:val="20"/>
          <w:lang w:val="en-GB"/>
        </w:rPr>
        <w:t>Territorial mobility and socio-spatial pola</w:t>
      </w:r>
      <w:r w:rsidR="005D63EF">
        <w:rPr>
          <w:sz w:val="20"/>
          <w:szCs w:val="20"/>
          <w:lang w:val="en-GB"/>
        </w:rPr>
        <w:t>risation in Romania and Hungary (</w:t>
      </w:r>
      <w:proofErr w:type="spellStart"/>
      <w:r w:rsidR="005D63EF">
        <w:rPr>
          <w:sz w:val="20"/>
          <w:szCs w:val="20"/>
          <w:lang w:val="en-GB"/>
        </w:rPr>
        <w:t>Cluj-Napoca</w:t>
      </w:r>
      <w:proofErr w:type="gramStart"/>
      <w:r w:rsidR="005D63EF">
        <w:rPr>
          <w:sz w:val="20"/>
          <w:szCs w:val="20"/>
          <w:lang w:val="en-GB"/>
        </w:rPr>
        <w:t>,Romania</w:t>
      </w:r>
      <w:proofErr w:type="spellEnd"/>
      <w:proofErr w:type="gramEnd"/>
      <w:r w:rsidR="005D63EF">
        <w:rPr>
          <w:sz w:val="20"/>
          <w:szCs w:val="20"/>
          <w:lang w:val="en-GB"/>
        </w:rPr>
        <w:t>)</w:t>
      </w:r>
    </w:p>
    <w:p w14:paraId="6EBC1A88" w14:textId="7D57DE4D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243F69">
        <w:rPr>
          <w:sz w:val="20"/>
          <w:szCs w:val="20"/>
          <w:lang w:val="en-US"/>
        </w:rPr>
        <w:t>2</w:t>
      </w:r>
      <w:r w:rsidR="007055D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B6188F">
        <w:rPr>
          <w:sz w:val="20"/>
          <w:szCs w:val="20"/>
          <w:lang w:val="en-GB"/>
        </w:rPr>
        <w:t xml:space="preserve">Fuzziness and softness in spatial patterns of regional policies. The example of the Slovak Republic, </w:t>
      </w:r>
      <w:r w:rsidR="007055D9">
        <w:rPr>
          <w:sz w:val="20"/>
          <w:szCs w:val="20"/>
          <w:lang w:val="en-GB"/>
        </w:rPr>
        <w:t xml:space="preserve">the Czech Republic and Germany </w:t>
      </w:r>
      <w:r w:rsidR="005D63EF">
        <w:rPr>
          <w:sz w:val="20"/>
          <w:szCs w:val="20"/>
          <w:lang w:val="en-GB"/>
        </w:rPr>
        <w:t>(Bratislava, Slovakia)</w:t>
      </w:r>
    </w:p>
    <w:p w14:paraId="4152B2DD" w14:textId="2EF83B0A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B6188F">
        <w:rPr>
          <w:sz w:val="20"/>
          <w:szCs w:val="20"/>
          <w:lang w:val="en-GB"/>
        </w:rPr>
        <w:t>3</w:t>
      </w:r>
      <w:r w:rsidR="007055D9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B6188F">
        <w:rPr>
          <w:sz w:val="20"/>
          <w:szCs w:val="20"/>
          <w:lang w:val="en-GB"/>
        </w:rPr>
        <w:t xml:space="preserve">European and national regional and innovation policies reproducing peripheries? – A critical analysis </w:t>
      </w:r>
      <w:r w:rsidR="005D63EF">
        <w:rPr>
          <w:sz w:val="20"/>
          <w:szCs w:val="20"/>
          <w:lang w:val="en-GB"/>
        </w:rPr>
        <w:t>(Tartu, Estonia)</w:t>
      </w:r>
    </w:p>
    <w:p w14:paraId="1CA4B203" w14:textId="0356230A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B6188F">
        <w:rPr>
          <w:sz w:val="20"/>
          <w:szCs w:val="20"/>
          <w:lang w:val="en-GB"/>
        </w:rPr>
        <w:t>4</w:t>
      </w:r>
      <w:r w:rsidR="007055D9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B6188F">
        <w:rPr>
          <w:sz w:val="20"/>
          <w:szCs w:val="20"/>
          <w:lang w:val="en-GB"/>
        </w:rPr>
        <w:t xml:space="preserve">Production of core-periphery relations through the social nexuses of economic agents settled in backward regions </w:t>
      </w:r>
      <w:r w:rsidR="005D63EF">
        <w:rPr>
          <w:sz w:val="20"/>
          <w:szCs w:val="20"/>
          <w:lang w:val="en-GB"/>
        </w:rPr>
        <w:t>(</w:t>
      </w:r>
      <w:proofErr w:type="spellStart"/>
      <w:r w:rsidR="005D63EF">
        <w:rPr>
          <w:sz w:val="20"/>
          <w:szCs w:val="20"/>
          <w:lang w:val="en-GB"/>
        </w:rPr>
        <w:t>Békéscsaba</w:t>
      </w:r>
      <w:proofErr w:type="spellEnd"/>
      <w:r w:rsidR="005D63EF">
        <w:rPr>
          <w:sz w:val="20"/>
          <w:szCs w:val="20"/>
          <w:lang w:val="en-GB"/>
        </w:rPr>
        <w:t>, Hungary)</w:t>
      </w:r>
    </w:p>
    <w:p w14:paraId="754DDBE0" w14:textId="01B1BBFE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B6188F">
        <w:rPr>
          <w:sz w:val="20"/>
          <w:szCs w:val="20"/>
          <w:lang w:val="en-GB"/>
        </w:rPr>
        <w:t>5</w:t>
      </w:r>
      <w:r w:rsidR="007055D9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B6188F">
        <w:rPr>
          <w:sz w:val="20"/>
          <w:szCs w:val="20"/>
          <w:lang w:val="en-GB"/>
        </w:rPr>
        <w:t>Development perspectives of village communities in rural Estonia (Tartu</w:t>
      </w:r>
      <w:r w:rsidR="005D63EF">
        <w:rPr>
          <w:sz w:val="20"/>
          <w:szCs w:val="20"/>
          <w:lang w:val="en-GB"/>
        </w:rPr>
        <w:t xml:space="preserve">, </w:t>
      </w:r>
      <w:r w:rsidR="00B3570A">
        <w:rPr>
          <w:sz w:val="20"/>
          <w:szCs w:val="20"/>
          <w:lang w:val="en-GB"/>
        </w:rPr>
        <w:t>Estonia</w:t>
      </w:r>
      <w:r w:rsidRPr="00B6188F">
        <w:rPr>
          <w:sz w:val="20"/>
          <w:szCs w:val="20"/>
          <w:lang w:val="en-GB"/>
        </w:rPr>
        <w:t>)</w:t>
      </w:r>
    </w:p>
    <w:p w14:paraId="5F9FD149" w14:textId="1A85A258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243F69">
        <w:rPr>
          <w:sz w:val="20"/>
          <w:szCs w:val="20"/>
          <w:lang w:val="en-US"/>
        </w:rPr>
        <w:t>6</w:t>
      </w:r>
      <w:r w:rsidR="007055D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B6188F">
        <w:rPr>
          <w:sz w:val="20"/>
          <w:szCs w:val="20"/>
          <w:lang w:val="en-GB"/>
        </w:rPr>
        <w:t>Leadership and institutional change in</w:t>
      </w:r>
      <w:r w:rsidR="007055D9">
        <w:rPr>
          <w:sz w:val="20"/>
          <w:szCs w:val="20"/>
          <w:lang w:val="en-GB"/>
        </w:rPr>
        <w:t xml:space="preserve"> </w:t>
      </w:r>
      <w:proofErr w:type="spellStart"/>
      <w:r w:rsidR="007055D9">
        <w:rPr>
          <w:sz w:val="20"/>
          <w:szCs w:val="20"/>
          <w:lang w:val="en-GB"/>
        </w:rPr>
        <w:t>peripheralised</w:t>
      </w:r>
      <w:proofErr w:type="spellEnd"/>
      <w:r w:rsidR="007055D9">
        <w:rPr>
          <w:sz w:val="20"/>
          <w:szCs w:val="20"/>
          <w:lang w:val="en-GB"/>
        </w:rPr>
        <w:t xml:space="preserve"> municipalities</w:t>
      </w:r>
      <w:r w:rsidR="005D63EF">
        <w:rPr>
          <w:sz w:val="20"/>
          <w:szCs w:val="20"/>
          <w:lang w:val="en-GB"/>
        </w:rPr>
        <w:t xml:space="preserve"> (Tartu, Estonia)</w:t>
      </w:r>
    </w:p>
    <w:p w14:paraId="112CC4EC" w14:textId="13B1BDC0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B6188F">
        <w:rPr>
          <w:sz w:val="20"/>
          <w:szCs w:val="20"/>
          <w:lang w:val="en-GB"/>
        </w:rPr>
        <w:t>7</w:t>
      </w:r>
      <w:r w:rsidR="007055D9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B6188F">
        <w:rPr>
          <w:sz w:val="20"/>
          <w:szCs w:val="20"/>
          <w:lang w:val="en-GB"/>
        </w:rPr>
        <w:t>Path-contingency and path-innovation of regional policies in old and new economy locations. The examples of Czech Republic, Hungary and Estonia</w:t>
      </w:r>
      <w:r w:rsidR="005D63EF">
        <w:rPr>
          <w:sz w:val="20"/>
          <w:szCs w:val="20"/>
          <w:lang w:val="en-GB"/>
        </w:rPr>
        <w:t xml:space="preserve"> (Prague, Czech Republic)</w:t>
      </w:r>
    </w:p>
    <w:p w14:paraId="7D8B5EAF" w14:textId="24C92693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243F69">
        <w:rPr>
          <w:sz w:val="20"/>
          <w:szCs w:val="20"/>
          <w:lang w:val="en-US"/>
        </w:rPr>
        <w:t>8</w:t>
      </w:r>
      <w:r w:rsidR="007055D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B6188F">
        <w:rPr>
          <w:sz w:val="20"/>
          <w:szCs w:val="20"/>
          <w:lang w:val="en-GB"/>
        </w:rPr>
        <w:t xml:space="preserve">The role of policy paradigms for the governance of core-periphery relations in Germany and Romania </w:t>
      </w:r>
      <w:r w:rsidR="005D63EF">
        <w:rPr>
          <w:sz w:val="20"/>
          <w:szCs w:val="20"/>
          <w:lang w:val="en-GB"/>
        </w:rPr>
        <w:t>(Leipzig, Germany)</w:t>
      </w:r>
    </w:p>
    <w:p w14:paraId="66BC4E51" w14:textId="53D9953E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B6188F">
        <w:rPr>
          <w:sz w:val="20"/>
          <w:szCs w:val="20"/>
          <w:lang w:val="en-GB"/>
        </w:rPr>
        <w:t>9</w:t>
      </w:r>
      <w:r w:rsidR="007055D9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</w:t>
      </w:r>
      <w:r w:rsidRPr="00B6188F">
        <w:rPr>
          <w:sz w:val="20"/>
          <w:szCs w:val="20"/>
          <w:lang w:val="en-GB"/>
        </w:rPr>
        <w:t xml:space="preserve">Multilevel governance for balanced development between core and peripheral spaces. A regional comparison between the Czech Republic, Slovakia and Germany </w:t>
      </w:r>
      <w:r w:rsidR="005D63EF">
        <w:rPr>
          <w:sz w:val="20"/>
          <w:szCs w:val="20"/>
          <w:lang w:val="en-GB"/>
        </w:rPr>
        <w:t>(Bratislava, Slovakia)</w:t>
      </w:r>
    </w:p>
    <w:p w14:paraId="0CDA0A57" w14:textId="121C08DF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243F69">
        <w:rPr>
          <w:sz w:val="20"/>
          <w:szCs w:val="20"/>
          <w:lang w:val="en-US"/>
        </w:rPr>
        <w:t>10</w:t>
      </w:r>
      <w:r w:rsidR="007055D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B6188F">
        <w:rPr>
          <w:sz w:val="20"/>
          <w:szCs w:val="20"/>
          <w:lang w:val="en-GB"/>
        </w:rPr>
        <w:t xml:space="preserve">Everyday practices of adaption and resistance to </w:t>
      </w:r>
      <w:proofErr w:type="spellStart"/>
      <w:r w:rsidRPr="00B6188F">
        <w:rPr>
          <w:sz w:val="20"/>
          <w:szCs w:val="20"/>
          <w:lang w:val="en-GB"/>
        </w:rPr>
        <w:t>peripheralisation</w:t>
      </w:r>
      <w:proofErr w:type="spellEnd"/>
      <w:r w:rsidRPr="00B6188F">
        <w:rPr>
          <w:sz w:val="20"/>
          <w:szCs w:val="20"/>
          <w:lang w:val="en-GB"/>
        </w:rPr>
        <w:t xml:space="preserve"> at household scale</w:t>
      </w:r>
      <w:r w:rsidR="00B3570A">
        <w:rPr>
          <w:sz w:val="20"/>
          <w:szCs w:val="20"/>
          <w:lang w:val="en-GB"/>
        </w:rPr>
        <w:t xml:space="preserve"> </w:t>
      </w:r>
      <w:r w:rsidR="005D63EF">
        <w:rPr>
          <w:sz w:val="20"/>
          <w:szCs w:val="20"/>
          <w:lang w:val="en-GB"/>
        </w:rPr>
        <w:t>(</w:t>
      </w:r>
      <w:proofErr w:type="spellStart"/>
      <w:r w:rsidR="005D63EF">
        <w:rPr>
          <w:sz w:val="20"/>
          <w:szCs w:val="20"/>
          <w:lang w:val="en-GB"/>
        </w:rPr>
        <w:t>Békéscsaba</w:t>
      </w:r>
      <w:proofErr w:type="spellEnd"/>
      <w:r w:rsidR="005D63EF">
        <w:rPr>
          <w:sz w:val="20"/>
          <w:szCs w:val="20"/>
          <w:lang w:val="en-GB"/>
        </w:rPr>
        <w:t>, Hungary)</w:t>
      </w:r>
    </w:p>
    <w:p w14:paraId="23CB6707" w14:textId="08B18CFC" w:rsidR="00243F69" w:rsidRPr="00B6188F" w:rsidRDefault="00243F69" w:rsidP="009475ED">
      <w:pPr>
        <w:spacing w:after="0"/>
        <w:rPr>
          <w:sz w:val="20"/>
          <w:szCs w:val="20"/>
          <w:lang w:val="en-GB"/>
        </w:rPr>
      </w:pPr>
      <w:r w:rsidRPr="00243F69">
        <w:rPr>
          <w:sz w:val="20"/>
          <w:szCs w:val="20"/>
          <w:lang w:val="en-US"/>
        </w:rPr>
        <w:t>11</w:t>
      </w:r>
      <w:r w:rsidR="007055D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B6188F">
        <w:rPr>
          <w:sz w:val="20"/>
          <w:szCs w:val="20"/>
          <w:lang w:val="en-GB"/>
        </w:rPr>
        <w:t xml:space="preserve">The role of social innovation, social entrepreneurship and social business in regional development. A comparative study between Germany and Hungary. </w:t>
      </w:r>
      <w:r w:rsidR="005D63EF">
        <w:rPr>
          <w:sz w:val="20"/>
          <w:szCs w:val="20"/>
          <w:lang w:val="en-GB"/>
        </w:rPr>
        <w:t>(Potsdam, Germany)</w:t>
      </w:r>
    </w:p>
    <w:p w14:paraId="4D3C2C97" w14:textId="1E7A6023" w:rsidR="00243F69" w:rsidRPr="00B6188F" w:rsidRDefault="007055D9" w:rsidP="009475ED">
      <w:p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1</w:t>
      </w:r>
      <w:r w:rsidR="00243F69" w:rsidRPr="00243F69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.</w:t>
      </w:r>
      <w:r w:rsidR="00243F69">
        <w:rPr>
          <w:sz w:val="20"/>
          <w:szCs w:val="20"/>
          <w:lang w:val="en-US"/>
        </w:rPr>
        <w:t xml:space="preserve"> </w:t>
      </w:r>
      <w:r w:rsidR="00243F69" w:rsidRPr="00B6188F">
        <w:rPr>
          <w:sz w:val="20"/>
          <w:szCs w:val="20"/>
          <w:lang w:val="en-GB"/>
        </w:rPr>
        <w:t xml:space="preserve">The role of business innovation in the development of “peripheral” and “backward” regions” in East Germany and peripheral Estonia </w:t>
      </w:r>
      <w:r w:rsidR="005D63EF">
        <w:rPr>
          <w:sz w:val="20"/>
          <w:szCs w:val="20"/>
          <w:lang w:val="en-GB"/>
        </w:rPr>
        <w:t>(Leipzig, Germany)</w:t>
      </w:r>
    </w:p>
    <w:p w14:paraId="40551758" w14:textId="57C6E838" w:rsidR="007055D9" w:rsidRPr="001F22FE" w:rsidRDefault="00243F69" w:rsidP="007055D9">
      <w:pPr>
        <w:spacing w:after="0"/>
        <w:rPr>
          <w:bCs/>
          <w:sz w:val="20"/>
          <w:szCs w:val="20"/>
          <w:lang w:val="en-GB"/>
        </w:rPr>
      </w:pPr>
      <w:r w:rsidRPr="00243F69">
        <w:rPr>
          <w:sz w:val="20"/>
          <w:szCs w:val="20"/>
          <w:lang w:val="en-US"/>
        </w:rPr>
        <w:t>13</w:t>
      </w:r>
      <w:r w:rsidR="007055D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B6188F">
        <w:rPr>
          <w:bCs/>
          <w:sz w:val="20"/>
          <w:szCs w:val="20"/>
          <w:lang w:val="en-GB"/>
        </w:rPr>
        <w:t xml:space="preserve">The role of renewable energy in the development of peripheral rural areas in North-West Romania </w:t>
      </w:r>
      <w:r w:rsidR="005D63EF">
        <w:rPr>
          <w:bCs/>
          <w:sz w:val="20"/>
          <w:szCs w:val="20"/>
          <w:lang w:val="en-GB"/>
        </w:rPr>
        <w:t>(Cluj-Napoca, Romania)</w:t>
      </w:r>
    </w:p>
    <w:p w14:paraId="1B6D51A1" w14:textId="45196498" w:rsidR="007055D9" w:rsidRDefault="007055D9" w:rsidP="001F22FE">
      <w:pPr>
        <w:spacing w:before="120" w:after="0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PostDoc</w:t>
      </w:r>
      <w:proofErr w:type="spellEnd"/>
      <w:r>
        <w:rPr>
          <w:sz w:val="20"/>
          <w:szCs w:val="20"/>
          <w:lang w:val="en-GB"/>
        </w:rPr>
        <w:t xml:space="preserve"> projects:</w:t>
      </w:r>
    </w:p>
    <w:p w14:paraId="7F293E16" w14:textId="3EDBE039" w:rsidR="007055D9" w:rsidRPr="007055D9" w:rsidRDefault="007055D9" w:rsidP="007055D9">
      <w:pPr>
        <w:spacing w:after="0"/>
        <w:rPr>
          <w:sz w:val="20"/>
          <w:szCs w:val="20"/>
          <w:lang w:val="en-GB"/>
        </w:rPr>
      </w:pPr>
      <w:r w:rsidRPr="007055D9">
        <w:rPr>
          <w:sz w:val="20"/>
          <w:szCs w:val="20"/>
          <w:lang w:val="en-GB"/>
        </w:rPr>
        <w:t>1.</w:t>
      </w:r>
      <w:r>
        <w:rPr>
          <w:sz w:val="20"/>
          <w:szCs w:val="20"/>
          <w:lang w:val="en-GB"/>
        </w:rPr>
        <w:t xml:space="preserve"> </w:t>
      </w:r>
      <w:r w:rsidRPr="007055D9">
        <w:rPr>
          <w:sz w:val="20"/>
          <w:szCs w:val="20"/>
          <w:lang w:val="en-GB"/>
        </w:rPr>
        <w:t xml:space="preserve">The formation and (re-)production of spatial social and economic polarisation </w:t>
      </w:r>
      <w:r w:rsidR="005D63EF">
        <w:rPr>
          <w:sz w:val="20"/>
          <w:szCs w:val="20"/>
          <w:lang w:val="en-GB"/>
        </w:rPr>
        <w:t>(</w:t>
      </w:r>
      <w:proofErr w:type="spellStart"/>
      <w:r w:rsidR="005D63EF">
        <w:rPr>
          <w:sz w:val="20"/>
          <w:szCs w:val="20"/>
          <w:lang w:val="en-GB"/>
        </w:rPr>
        <w:t>Békéscsaba</w:t>
      </w:r>
      <w:proofErr w:type="spellEnd"/>
      <w:r w:rsidR="005D63EF">
        <w:rPr>
          <w:sz w:val="20"/>
          <w:szCs w:val="20"/>
          <w:lang w:val="en-GB"/>
        </w:rPr>
        <w:t>, Hungary)</w:t>
      </w:r>
    </w:p>
    <w:p w14:paraId="6C3FC47B" w14:textId="1435C23A" w:rsidR="007055D9" w:rsidRPr="00B6188F" w:rsidRDefault="007055D9" w:rsidP="007055D9">
      <w:p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2. </w:t>
      </w:r>
      <w:r w:rsidRPr="00B6188F">
        <w:rPr>
          <w:sz w:val="20"/>
          <w:szCs w:val="20"/>
          <w:lang w:val="en-GB"/>
        </w:rPr>
        <w:t>Theoretical foundations for transnational comparative research on the governa</w:t>
      </w:r>
      <w:r>
        <w:rPr>
          <w:sz w:val="20"/>
          <w:szCs w:val="20"/>
          <w:lang w:val="en-GB"/>
        </w:rPr>
        <w:t>nce of core-periphery relations</w:t>
      </w:r>
      <w:r w:rsidR="005D63EF">
        <w:rPr>
          <w:sz w:val="20"/>
          <w:szCs w:val="20"/>
          <w:lang w:val="en-GB"/>
        </w:rPr>
        <w:t xml:space="preserve"> (Tartu, Estonia)</w:t>
      </w:r>
    </w:p>
    <w:p w14:paraId="2356B481" w14:textId="6D68E48A" w:rsidR="00243F69" w:rsidRPr="00B6188F" w:rsidRDefault="00243F69" w:rsidP="00B6188F">
      <w:pPr>
        <w:spacing w:after="120"/>
        <w:rPr>
          <w:sz w:val="20"/>
          <w:szCs w:val="20"/>
          <w:lang w:val="en-GB"/>
        </w:rPr>
      </w:pPr>
      <w:r w:rsidRPr="00243F69">
        <w:rPr>
          <w:sz w:val="20"/>
          <w:szCs w:val="20"/>
          <w:lang w:val="en-US"/>
        </w:rPr>
        <w:t>3</w:t>
      </w:r>
      <w:r w:rsidR="007055D9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B6188F">
        <w:rPr>
          <w:sz w:val="20"/>
          <w:szCs w:val="20"/>
          <w:lang w:val="en-GB"/>
        </w:rPr>
        <w:t xml:space="preserve">Theoretical and conceptual thoughts around the ways of adaptation, the formation of strategies and the potentials for new developments </w:t>
      </w:r>
      <w:r w:rsidR="005D63EF">
        <w:rPr>
          <w:sz w:val="20"/>
          <w:szCs w:val="20"/>
          <w:lang w:val="en-GB"/>
        </w:rPr>
        <w:t>(Leipzig, Germany)</w:t>
      </w:r>
    </w:p>
    <w:p w14:paraId="50578EF5" w14:textId="29D3DE5F" w:rsidR="007E0568" w:rsidRPr="006D2D88" w:rsidRDefault="007E0568" w:rsidP="00B6188F">
      <w:pPr>
        <w:pStyle w:val="Normlnywebov"/>
        <w:spacing w:before="0" w:beforeAutospacing="0" w:after="120" w:afterAutospacing="0"/>
        <w:rPr>
          <w:rFonts w:asciiTheme="minorHAnsi" w:eastAsiaTheme="minorHAnsi" w:hAnsiTheme="minorHAnsi" w:cstheme="minorBidi"/>
          <w:sz w:val="20"/>
          <w:szCs w:val="20"/>
          <w:lang w:val="en" w:eastAsia="en-US"/>
        </w:rPr>
      </w:pPr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We are now looking for highly motivated candidates for 13 </w:t>
      </w:r>
      <w:r w:rsidRPr="00E83C13">
        <w:rPr>
          <w:rFonts w:asciiTheme="minorHAnsi" w:eastAsiaTheme="minorHAnsi" w:hAnsiTheme="minorHAnsi" w:cstheme="minorBidi"/>
          <w:sz w:val="20"/>
          <w:szCs w:val="20"/>
          <w:lang w:val="en-GB" w:eastAsia="en-US"/>
        </w:rPr>
        <w:t>ESR</w:t>
      </w:r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positions </w:t>
      </w:r>
      <w:r w:rsidR="00E83C13"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(36 months) </w:t>
      </w:r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with the starting date of September 1st 2014 and 3 ER positions </w:t>
      </w:r>
      <w:r w:rsidR="00E83C13"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(10 months) </w:t>
      </w:r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with the starting date of July 1st 2014.</w:t>
      </w:r>
      <w:r w:rsidR="006D2D88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</w:t>
      </w:r>
    </w:p>
    <w:p w14:paraId="4A141B87" w14:textId="6117739B" w:rsidR="00B6188F" w:rsidRDefault="00641FAD" w:rsidP="00B6188F">
      <w:pPr>
        <w:pStyle w:val="Normlnywebov"/>
        <w:spacing w:before="0" w:beforeAutospacing="0" w:after="120" w:afterAutospacing="0"/>
        <w:rPr>
          <w:rFonts w:asciiTheme="minorHAnsi" w:eastAsiaTheme="minorHAnsi" w:hAnsiTheme="minorHAnsi" w:cstheme="minorBidi"/>
          <w:sz w:val="20"/>
          <w:szCs w:val="20"/>
          <w:lang w:val="en"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Full information about </w:t>
      </w:r>
      <w:r w:rsidR="00B3570A"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the RegPol² project, the individual positions available and the eligibility criteria of Marie Curie ITN actions can be found by visiting</w:t>
      </w:r>
      <w:r w:rsidR="007055D9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our soon coming </w:t>
      </w:r>
      <w:r w:rsidR="007055D9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website</w:t>
      </w:r>
      <w:r w:rsidR="00B3570A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</w:t>
      </w:r>
      <w:hyperlink r:id="rId8" w:history="1">
        <w:r w:rsidR="00B3570A" w:rsidRPr="001F22FE">
          <w:rPr>
            <w:rStyle w:val="Hypertextovprepojenie"/>
            <w:rFonts w:asciiTheme="minorHAnsi" w:eastAsiaTheme="minorHAnsi" w:hAnsiTheme="minorHAnsi" w:cstheme="minorBidi"/>
            <w:sz w:val="20"/>
            <w:szCs w:val="20"/>
            <w:lang w:val="en" w:eastAsia="en-US"/>
          </w:rPr>
          <w:t>www.regpol2.eu</w:t>
        </w:r>
      </w:hyperlink>
      <w:r w:rsidR="00B3570A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.</w:t>
      </w:r>
      <w:r w:rsidR="007E0568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</w:t>
      </w:r>
      <w:r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We only accept online-</w:t>
      </w:r>
      <w:r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lastRenderedPageBreak/>
        <w:t>application</w:t>
      </w:r>
      <w:r w:rsidR="00B3570A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s via </w:t>
      </w:r>
      <w:r w:rsidR="007055D9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the website</w:t>
      </w:r>
      <w:r w:rsidR="00B3570A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from January 7</w:t>
      </w:r>
      <w:r w:rsidR="00B3570A" w:rsidRPr="001F22FE">
        <w:rPr>
          <w:rFonts w:asciiTheme="minorHAnsi" w:eastAsiaTheme="minorHAnsi" w:hAnsiTheme="minorHAnsi" w:cstheme="minorBidi"/>
          <w:sz w:val="20"/>
          <w:szCs w:val="20"/>
          <w:vertAlign w:val="superscript"/>
          <w:lang w:val="en" w:eastAsia="en-US"/>
        </w:rPr>
        <w:t>th</w:t>
      </w:r>
      <w:r w:rsidR="00B3570A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, 2014</w:t>
      </w:r>
      <w:r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. </w:t>
      </w:r>
      <w:r w:rsidR="00B3570A"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The first closing date for receipt of applications will be </w:t>
      </w:r>
      <w:r w:rsidR="00B3570A" w:rsidRPr="001F22FE">
        <w:rPr>
          <w:rFonts w:asciiTheme="minorHAnsi" w:eastAsiaTheme="minorHAnsi" w:hAnsiTheme="minorHAnsi" w:cstheme="minorBidi"/>
          <w:b/>
          <w:bCs/>
          <w:sz w:val="20"/>
          <w:szCs w:val="20"/>
          <w:lang w:val="en-GB" w:eastAsia="en-US"/>
        </w:rPr>
        <w:t xml:space="preserve">February 18th, 2014. </w:t>
      </w:r>
      <w:r w:rsidRPr="001F22FE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Further available positions might be advertis</w:t>
      </w:r>
      <w:r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ed at the end of March.</w:t>
      </w:r>
    </w:p>
    <w:p w14:paraId="38EF6F34" w14:textId="70F12FBB" w:rsidR="007E0568" w:rsidRPr="001F22FE" w:rsidRDefault="007E0568" w:rsidP="001F22FE">
      <w:pPr>
        <w:pStyle w:val="Normlnywebov"/>
        <w:spacing w:before="0" w:beforeAutospacing="0" w:after="120" w:afterAutospacing="0"/>
        <w:rPr>
          <w:sz w:val="20"/>
          <w:szCs w:val="20"/>
          <w:lang w:val="en"/>
        </w:rPr>
      </w:pPr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In case of any questions regarding the project</w:t>
      </w:r>
      <w:r w:rsidR="00E83C13"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, eligibility</w:t>
      </w:r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or the jobs available please contact Ms. </w:t>
      </w:r>
      <w:proofErr w:type="spellStart"/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Franziska</w:t>
      </w:r>
      <w:proofErr w:type="spellEnd"/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</w:t>
      </w:r>
      <w:proofErr w:type="spellStart"/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>Görmar</w:t>
      </w:r>
      <w:proofErr w:type="spellEnd"/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 at the Leibniz-Institute for Regional Geography (</w:t>
      </w:r>
      <w:hyperlink r:id="rId9" w:history="1">
        <w:r w:rsidRPr="00E83C13">
          <w:rPr>
            <w:rStyle w:val="Hypertextovprepojenie"/>
            <w:rFonts w:asciiTheme="minorHAnsi" w:eastAsiaTheme="minorHAnsi" w:hAnsiTheme="minorHAnsi" w:cstheme="minorBidi"/>
            <w:sz w:val="20"/>
            <w:szCs w:val="20"/>
            <w:lang w:val="en" w:eastAsia="en-US"/>
          </w:rPr>
          <w:t>f_goermar@ifl-leipzig.de</w:t>
        </w:r>
      </w:hyperlink>
      <w:r w:rsidRPr="00E83C13">
        <w:rPr>
          <w:rFonts w:asciiTheme="minorHAnsi" w:eastAsiaTheme="minorHAnsi" w:hAnsiTheme="minorHAnsi" w:cstheme="minorBidi"/>
          <w:sz w:val="20"/>
          <w:szCs w:val="20"/>
          <w:lang w:val="en" w:eastAsia="en-US"/>
        </w:rPr>
        <w:t xml:space="preserve">). </w:t>
      </w:r>
    </w:p>
    <w:sectPr w:rsidR="007E0568" w:rsidRPr="001F22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4C742" w14:textId="77777777" w:rsidR="007E317B" w:rsidRDefault="007E317B" w:rsidP="007055D9">
      <w:pPr>
        <w:spacing w:after="0" w:line="240" w:lineRule="auto"/>
      </w:pPr>
      <w:r>
        <w:separator/>
      </w:r>
    </w:p>
  </w:endnote>
  <w:endnote w:type="continuationSeparator" w:id="0">
    <w:p w14:paraId="3BC043A3" w14:textId="77777777" w:rsidR="007E317B" w:rsidRDefault="007E317B" w:rsidP="0070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A3D6" w14:textId="77777777" w:rsidR="007E317B" w:rsidRDefault="007E317B" w:rsidP="007055D9">
      <w:pPr>
        <w:spacing w:after="0" w:line="240" w:lineRule="auto"/>
      </w:pPr>
      <w:r>
        <w:separator/>
      </w:r>
    </w:p>
  </w:footnote>
  <w:footnote w:type="continuationSeparator" w:id="0">
    <w:p w14:paraId="1F2256A0" w14:textId="77777777" w:rsidR="007E317B" w:rsidRDefault="007E317B" w:rsidP="00705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2D9F"/>
    <w:multiLevelType w:val="hybridMultilevel"/>
    <w:tmpl w:val="4CFE2C24"/>
    <w:lvl w:ilvl="0" w:tplc="FB825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E68D9"/>
    <w:multiLevelType w:val="hybridMultilevel"/>
    <w:tmpl w:val="05D89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E4EFC"/>
    <w:multiLevelType w:val="hybridMultilevel"/>
    <w:tmpl w:val="C206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30560"/>
    <w:multiLevelType w:val="hybridMultilevel"/>
    <w:tmpl w:val="7302B3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68"/>
    <w:rsid w:val="000F614A"/>
    <w:rsid w:val="001F22FE"/>
    <w:rsid w:val="00243F69"/>
    <w:rsid w:val="002617DF"/>
    <w:rsid w:val="00274F4D"/>
    <w:rsid w:val="002B1873"/>
    <w:rsid w:val="003342E5"/>
    <w:rsid w:val="0037173F"/>
    <w:rsid w:val="005D63EF"/>
    <w:rsid w:val="00641FAD"/>
    <w:rsid w:val="006C7873"/>
    <w:rsid w:val="006D2D88"/>
    <w:rsid w:val="007055D9"/>
    <w:rsid w:val="007E0568"/>
    <w:rsid w:val="007E317B"/>
    <w:rsid w:val="00821F9F"/>
    <w:rsid w:val="009475ED"/>
    <w:rsid w:val="00993E51"/>
    <w:rsid w:val="009D3DA5"/>
    <w:rsid w:val="00B3570A"/>
    <w:rsid w:val="00B6188F"/>
    <w:rsid w:val="00D331BC"/>
    <w:rsid w:val="00E83C13"/>
    <w:rsid w:val="00F3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E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E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textovprepojenie">
    <w:name w:val="Hyperlink"/>
    <w:basedOn w:val="Predvolenpsmoodseku"/>
    <w:uiPriority w:val="99"/>
    <w:unhideWhenUsed/>
    <w:rsid w:val="007E056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43F6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F6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717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17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17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17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173F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055D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0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55D9"/>
  </w:style>
  <w:style w:type="paragraph" w:styleId="Pta">
    <w:name w:val="footer"/>
    <w:basedOn w:val="Normlny"/>
    <w:link w:val="PtaChar"/>
    <w:uiPriority w:val="99"/>
    <w:unhideWhenUsed/>
    <w:rsid w:val="0070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5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E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textovprepojenie">
    <w:name w:val="Hyperlink"/>
    <w:basedOn w:val="Predvolenpsmoodseku"/>
    <w:uiPriority w:val="99"/>
    <w:unhideWhenUsed/>
    <w:rsid w:val="007E056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43F6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F6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717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17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17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17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173F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055D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0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55D9"/>
  </w:style>
  <w:style w:type="paragraph" w:styleId="Pta">
    <w:name w:val="footer"/>
    <w:basedOn w:val="Normlny"/>
    <w:link w:val="PtaChar"/>
    <w:uiPriority w:val="99"/>
    <w:unhideWhenUsed/>
    <w:rsid w:val="0070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pol2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_goermar@ifl-leipzi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F_Goermar</dc:creator>
  <cp:lastModifiedBy>PP</cp:lastModifiedBy>
  <cp:revision>2</cp:revision>
  <dcterms:created xsi:type="dcterms:W3CDTF">2013-12-03T14:50:00Z</dcterms:created>
  <dcterms:modified xsi:type="dcterms:W3CDTF">2013-12-03T14:50:00Z</dcterms:modified>
</cp:coreProperties>
</file>